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CB0B9A">
        <w:rPr>
          <w:rFonts w:ascii="Times New Roman" w:hAnsi="Times New Roman"/>
          <w:sz w:val="22"/>
        </w:rPr>
        <w:t>5</w:t>
      </w:r>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w:t>
      </w:r>
      <w:bookmarkStart w:id="0" w:name="_GoBack"/>
      <w:bookmarkEnd w:id="0"/>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232A52"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232A52"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90077886"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90077887"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90077888"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90077889"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90077890"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A52"/>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D63E8"/>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150C9"/>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0B9A"/>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75688"/>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FE935D7-FF69-4A9E-9EDC-6032397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11805</Words>
  <Characters>82705</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10</cp:revision>
  <cp:lastPrinted>2014-05-12T09:37:00Z</cp:lastPrinted>
  <dcterms:created xsi:type="dcterms:W3CDTF">2014-11-11T07:48:00Z</dcterms:created>
  <dcterms:modified xsi:type="dcterms:W3CDTF">2015-04-09T06:45:00Z</dcterms:modified>
  <cp:category>Вариант 3</cp:category>
  <cp:contentStatus>Отправлен на утверждение</cp:contentStatus>
</cp:coreProperties>
</file>